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AAA" w:rsidRPr="009E3AAA" w:rsidRDefault="009E3AAA" w:rsidP="009E3AAA">
      <w:pPr>
        <w:shd w:val="clear" w:color="auto" w:fill="FFFFFF"/>
        <w:spacing w:before="100" w:beforeAutospacing="1" w:after="135" w:line="270" w:lineRule="atLeast"/>
        <w:rPr>
          <w:rFonts w:eastAsia="Times New Roman"/>
          <w:color w:val="000000"/>
        </w:rPr>
      </w:pPr>
      <w:r w:rsidRPr="009E3AAA">
        <w:rPr>
          <w:rFonts w:eastAsia="Times New Roman"/>
          <w:b/>
          <w:bCs/>
          <w:color w:val="000000"/>
        </w:rPr>
        <w:t>CLAYTON •</w:t>
      </w:r>
      <w:r w:rsidRPr="009E3AAA">
        <w:rPr>
          <w:rFonts w:eastAsia="Times New Roman"/>
          <w:color w:val="000000"/>
        </w:rPr>
        <w:t xml:space="preserve"> A stream of eyewitnesses has been testifying in secret before a grand jury considering whether to indict police officer Darren Wilson in the fatal shooting of </w:t>
      </w:r>
      <w:r w:rsidRPr="009E3AAA">
        <w:rPr>
          <w:rFonts w:eastAsia="Times New Roman"/>
          <w:b/>
          <w:color w:val="000000"/>
        </w:rPr>
        <w:t xml:space="preserve">Michael Brown </w:t>
      </w:r>
      <w:r w:rsidRPr="009E3AAA">
        <w:rPr>
          <w:rFonts w:eastAsia="Times New Roman"/>
          <w:color w:val="000000"/>
        </w:rPr>
        <w:t xml:space="preserve">near the Canfield Green apartments in </w:t>
      </w:r>
      <w:r w:rsidRPr="009E3AAA">
        <w:rPr>
          <w:rFonts w:eastAsia="Times New Roman"/>
          <w:b/>
          <w:color w:val="000000"/>
        </w:rPr>
        <w:t>Ferguson</w:t>
      </w:r>
      <w:r w:rsidRPr="009E3AAA">
        <w:rPr>
          <w:rFonts w:eastAsia="Times New Roman"/>
          <w:color w:val="000000"/>
        </w:rPr>
        <w:t>.</w:t>
      </w:r>
    </w:p>
    <w:p w:rsidR="009E3AAA" w:rsidRPr="009E3AAA" w:rsidRDefault="009E3AAA" w:rsidP="009E3AAA">
      <w:pPr>
        <w:shd w:val="clear" w:color="auto" w:fill="FFFFFF"/>
        <w:spacing w:before="100" w:beforeAutospacing="1" w:after="135" w:line="270" w:lineRule="atLeast"/>
        <w:rPr>
          <w:rFonts w:eastAsia="Times New Roman"/>
          <w:color w:val="000000"/>
        </w:rPr>
      </w:pPr>
      <w:r w:rsidRPr="009E3AAA">
        <w:rPr>
          <w:rFonts w:eastAsia="Times New Roman"/>
          <w:color w:val="000000"/>
        </w:rPr>
        <w:t xml:space="preserve">One Canfield resident </w:t>
      </w:r>
      <w:bookmarkStart w:id="0" w:name="_GoBack"/>
      <w:bookmarkEnd w:id="0"/>
      <w:r w:rsidRPr="009E3AAA">
        <w:rPr>
          <w:rFonts w:eastAsia="Times New Roman"/>
          <w:color w:val="000000"/>
        </w:rPr>
        <w:t>— who said he saw the killing of Brown from start to finish and talked to the grand jury recently — has given the Post-Dispatch an account with some key differences from previous public statements from other witnesses.</w:t>
      </w:r>
    </w:p>
    <w:p w:rsidR="009E3AAA" w:rsidRPr="009E3AAA" w:rsidRDefault="009E3AAA" w:rsidP="009E3AAA">
      <w:pPr>
        <w:shd w:val="clear" w:color="auto" w:fill="FFFFFF"/>
        <w:spacing w:before="100" w:beforeAutospacing="1" w:after="135" w:line="270" w:lineRule="atLeast"/>
        <w:rPr>
          <w:rFonts w:eastAsia="Times New Roman"/>
          <w:color w:val="000000"/>
        </w:rPr>
      </w:pPr>
      <w:r w:rsidRPr="009E3AAA">
        <w:rPr>
          <w:rFonts w:eastAsia="Times New Roman"/>
          <w:color w:val="000000"/>
        </w:rPr>
        <w:t xml:space="preserve">Among the recollections of the witness, who agreed to an interview on the condition that his name not </w:t>
      </w:r>
      <w:proofErr w:type="gramStart"/>
      <w:r w:rsidRPr="009E3AAA">
        <w:rPr>
          <w:rFonts w:eastAsia="Times New Roman"/>
          <w:color w:val="000000"/>
        </w:rPr>
        <w:t>be</w:t>
      </w:r>
      <w:proofErr w:type="gramEnd"/>
      <w:r w:rsidRPr="009E3AAA">
        <w:rPr>
          <w:rFonts w:eastAsia="Times New Roman"/>
          <w:color w:val="000000"/>
        </w:rPr>
        <w:t xml:space="preserve"> used, were:</w:t>
      </w:r>
    </w:p>
    <w:p w:rsidR="009E3AAA" w:rsidRPr="009E3AAA" w:rsidRDefault="009E3AAA" w:rsidP="009E3AAA">
      <w:pPr>
        <w:shd w:val="clear" w:color="auto" w:fill="FFFFFF"/>
        <w:spacing w:before="100" w:beforeAutospacing="1" w:after="135" w:line="270" w:lineRule="atLeast"/>
        <w:rPr>
          <w:rFonts w:eastAsia="Times New Roman"/>
          <w:color w:val="000000"/>
        </w:rPr>
      </w:pPr>
      <w:r w:rsidRPr="009E3AAA">
        <w:rPr>
          <w:rFonts w:eastAsia="Times New Roman"/>
          <w:color w:val="000000"/>
        </w:rPr>
        <w:t>• After an initial scuffle in the car, the officer did not fire until Brown turned back toward him.</w:t>
      </w:r>
    </w:p>
    <w:p w:rsidR="009E3AAA" w:rsidRPr="009E3AAA" w:rsidRDefault="009E3AAA" w:rsidP="009E3AAA">
      <w:pPr>
        <w:shd w:val="clear" w:color="auto" w:fill="FFFFFF"/>
        <w:spacing w:before="100" w:beforeAutospacing="1" w:after="135" w:line="270" w:lineRule="atLeast"/>
        <w:rPr>
          <w:rFonts w:eastAsia="Times New Roman"/>
          <w:color w:val="000000"/>
        </w:rPr>
      </w:pPr>
      <w:r w:rsidRPr="009E3AAA">
        <w:rPr>
          <w:rFonts w:eastAsia="Times New Roman"/>
          <w:color w:val="000000"/>
        </w:rPr>
        <w:t>• Brown put his arms out to his sides but never raised his hands high.</w:t>
      </w:r>
    </w:p>
    <w:p w:rsidR="009E3AAA" w:rsidRPr="009E3AAA" w:rsidRDefault="009E3AAA" w:rsidP="009E3AAA">
      <w:pPr>
        <w:shd w:val="clear" w:color="auto" w:fill="FFFFFF"/>
        <w:spacing w:before="100" w:beforeAutospacing="1" w:after="135" w:line="270" w:lineRule="atLeast"/>
        <w:rPr>
          <w:rFonts w:eastAsia="Times New Roman"/>
          <w:color w:val="000000"/>
        </w:rPr>
      </w:pPr>
      <w:r w:rsidRPr="009E3AAA">
        <w:rPr>
          <w:rFonts w:eastAsia="Times New Roman"/>
          <w:color w:val="000000"/>
        </w:rPr>
        <w:t>• Brown staggered toward Wilson despite commands to stop.</w:t>
      </w:r>
    </w:p>
    <w:p w:rsidR="009E3AAA" w:rsidRPr="009E3AAA" w:rsidRDefault="009E3AAA" w:rsidP="009E3AAA">
      <w:pPr>
        <w:shd w:val="clear" w:color="auto" w:fill="FFFFFF"/>
        <w:spacing w:before="100" w:beforeAutospacing="1" w:after="135" w:line="270" w:lineRule="atLeast"/>
        <w:rPr>
          <w:rFonts w:eastAsia="Times New Roman"/>
          <w:color w:val="000000"/>
        </w:rPr>
      </w:pPr>
      <w:r w:rsidRPr="009E3AAA">
        <w:rPr>
          <w:rFonts w:eastAsia="Times New Roman"/>
          <w:color w:val="000000"/>
        </w:rPr>
        <w:t>• The two were about 20 to 25 feet apart when the last shots were fired.</w:t>
      </w:r>
    </w:p>
    <w:p w:rsidR="009E3AAA" w:rsidRPr="009E3AAA" w:rsidRDefault="009E3AAA" w:rsidP="009E3AAA">
      <w:pPr>
        <w:shd w:val="clear" w:color="auto" w:fill="FFFFFF"/>
        <w:spacing w:before="100" w:beforeAutospacing="1" w:after="135" w:line="270" w:lineRule="atLeast"/>
        <w:rPr>
          <w:rFonts w:eastAsia="Times New Roman"/>
          <w:color w:val="000000"/>
        </w:rPr>
      </w:pPr>
      <w:r w:rsidRPr="009E3AAA">
        <w:rPr>
          <w:rFonts w:eastAsia="Times New Roman"/>
          <w:color w:val="000000"/>
        </w:rPr>
        <w:t>He would not detail what he had told the grand jury but said the members seemed fair and asked a lot of questions.</w:t>
      </w:r>
    </w:p>
    <w:p w:rsidR="009E3AAA" w:rsidRPr="009E3AAA" w:rsidRDefault="009E3AAA" w:rsidP="009E3AAA">
      <w:pPr>
        <w:shd w:val="clear" w:color="auto" w:fill="FFFFFF"/>
        <w:spacing w:before="100" w:beforeAutospacing="1" w:after="135" w:line="270" w:lineRule="atLeast"/>
        <w:rPr>
          <w:rFonts w:eastAsia="Times New Roman"/>
          <w:color w:val="000000"/>
        </w:rPr>
      </w:pPr>
      <w:r w:rsidRPr="009E3AAA">
        <w:rPr>
          <w:rFonts w:eastAsia="Times New Roman"/>
          <w:color w:val="000000"/>
        </w:rPr>
        <w:t>Witnesses have given differing accounts since the white officer killed the unarmed black teen Aug. 9, triggering protests, riots and national attention.</w:t>
      </w:r>
    </w:p>
    <w:p w:rsidR="009E3AAA" w:rsidRPr="009E3AAA" w:rsidRDefault="009E3AAA" w:rsidP="009E3AAA">
      <w:pPr>
        <w:shd w:val="clear" w:color="auto" w:fill="FFFFFF"/>
        <w:spacing w:before="100" w:beforeAutospacing="1" w:after="135" w:line="270" w:lineRule="atLeast"/>
        <w:jc w:val="center"/>
        <w:rPr>
          <w:rFonts w:eastAsia="Times New Roman"/>
          <w:color w:val="000000"/>
        </w:rPr>
      </w:pPr>
      <w:hyperlink r:id="rId5" w:tgtFrame="_blank" w:history="1">
        <w:r w:rsidRPr="009E3AAA">
          <w:rPr>
            <w:rFonts w:eastAsia="Times New Roman"/>
            <w:b/>
            <w:bCs/>
            <w:color w:val="3B5998"/>
          </w:rPr>
          <w:t>READ POST-DISPATCH COVERAGE OF THE CASE</w:t>
        </w:r>
      </w:hyperlink>
    </w:p>
    <w:p w:rsidR="009E3AAA" w:rsidRPr="009E3AAA" w:rsidRDefault="009E3AAA" w:rsidP="009E3AAA">
      <w:pPr>
        <w:shd w:val="clear" w:color="auto" w:fill="FFFFFF"/>
        <w:spacing w:before="100" w:beforeAutospacing="1" w:after="135" w:line="270" w:lineRule="atLeast"/>
        <w:rPr>
          <w:rFonts w:eastAsia="Times New Roman"/>
          <w:color w:val="000000"/>
        </w:rPr>
      </w:pPr>
      <w:r w:rsidRPr="009E3AAA">
        <w:rPr>
          <w:rFonts w:eastAsia="Times New Roman"/>
          <w:color w:val="000000"/>
        </w:rPr>
        <w:t xml:space="preserve">Some have said that Wilson first fired as Brown ran away from him, </w:t>
      </w:r>
      <w:proofErr w:type="gramStart"/>
      <w:r w:rsidRPr="009E3AAA">
        <w:rPr>
          <w:rFonts w:eastAsia="Times New Roman"/>
          <w:color w:val="000000"/>
        </w:rPr>
        <w:t>then</w:t>
      </w:r>
      <w:proofErr w:type="gramEnd"/>
      <w:r w:rsidRPr="009E3AAA">
        <w:rPr>
          <w:rFonts w:eastAsia="Times New Roman"/>
          <w:color w:val="000000"/>
        </w:rPr>
        <w:t xml:space="preserve"> pumped off more shots after Brown turned around.</w:t>
      </w:r>
    </w:p>
    <w:p w:rsidR="009E3AAA" w:rsidRPr="009E3AAA" w:rsidRDefault="009E3AAA" w:rsidP="009E3AAA">
      <w:pPr>
        <w:shd w:val="clear" w:color="auto" w:fill="FFFFFF"/>
        <w:spacing w:before="100" w:beforeAutospacing="1" w:after="135" w:line="270" w:lineRule="atLeast"/>
        <w:rPr>
          <w:rFonts w:eastAsia="Times New Roman"/>
          <w:color w:val="000000"/>
        </w:rPr>
      </w:pPr>
      <w:r w:rsidRPr="009E3AAA">
        <w:rPr>
          <w:rFonts w:eastAsia="Times New Roman"/>
          <w:color w:val="000000"/>
        </w:rPr>
        <w:t>Some have said Brown raised his arms high in surrender, giving rise to a common protesters’ chant of “Hands up, don’t shoot” while mimicking the move. But this witness said Brown never put his hands straight up, but held his elbows straight out from his torso, with palms turned up in a sort of gesture of disbelief.</w:t>
      </w:r>
    </w:p>
    <w:p w:rsidR="009E3AAA" w:rsidRPr="009E3AAA" w:rsidRDefault="009E3AAA" w:rsidP="009E3AAA">
      <w:pPr>
        <w:shd w:val="clear" w:color="auto" w:fill="FFFFFF"/>
        <w:spacing w:before="100" w:beforeAutospacing="1" w:after="135" w:line="270" w:lineRule="atLeast"/>
        <w:rPr>
          <w:rFonts w:eastAsia="Times New Roman"/>
          <w:color w:val="000000"/>
        </w:rPr>
      </w:pPr>
      <w:r w:rsidRPr="009E3AAA">
        <w:rPr>
          <w:rFonts w:eastAsia="Times New Roman"/>
          <w:color w:val="000000"/>
        </w:rPr>
        <w:t xml:space="preserve">Perhaps the most widely quoted witness has been Brown’s companion that day, Dorian Johnson, who said Wilson had grabbed Brown by the throat through the open window of the officer’s police SUV. Johnson, 22, also said Wilson shot Brown at the car, </w:t>
      </w:r>
      <w:proofErr w:type="gramStart"/>
      <w:r w:rsidRPr="009E3AAA">
        <w:rPr>
          <w:rFonts w:eastAsia="Times New Roman"/>
          <w:color w:val="000000"/>
        </w:rPr>
        <w:t>then</w:t>
      </w:r>
      <w:proofErr w:type="gramEnd"/>
      <w:r w:rsidRPr="009E3AAA">
        <w:rPr>
          <w:rFonts w:eastAsia="Times New Roman"/>
          <w:color w:val="000000"/>
        </w:rPr>
        <w:t xml:space="preserve"> ran after Brown, who put his hands up in surrender, and then shot him again.</w:t>
      </w:r>
    </w:p>
    <w:p w:rsidR="009E3AAA" w:rsidRPr="009E3AAA" w:rsidRDefault="009E3AAA" w:rsidP="009E3AAA">
      <w:pPr>
        <w:shd w:val="clear" w:color="auto" w:fill="FFFFFF"/>
        <w:spacing w:before="100" w:beforeAutospacing="1" w:after="135" w:line="270" w:lineRule="atLeast"/>
        <w:rPr>
          <w:rFonts w:eastAsia="Times New Roman"/>
          <w:color w:val="000000"/>
        </w:rPr>
      </w:pPr>
      <w:r w:rsidRPr="009E3AAA">
        <w:rPr>
          <w:rFonts w:eastAsia="Times New Roman"/>
          <w:color w:val="000000"/>
        </w:rPr>
        <w:t>This latest witness, who is black, told the Post-Dispatch that Johnson took off running toward West Florissant Avenue after the first shot went off inside Wilson’s police SUV.</w:t>
      </w:r>
    </w:p>
    <w:p w:rsidR="009E3AAA" w:rsidRPr="009E3AAA" w:rsidRDefault="009E3AAA" w:rsidP="009E3AAA">
      <w:pPr>
        <w:shd w:val="clear" w:color="auto" w:fill="FFFFFF"/>
        <w:spacing w:before="100" w:beforeAutospacing="1" w:after="135" w:line="270" w:lineRule="atLeast"/>
        <w:jc w:val="center"/>
        <w:rPr>
          <w:rFonts w:eastAsia="Times New Roman"/>
          <w:color w:val="000000"/>
        </w:rPr>
      </w:pPr>
      <w:r w:rsidRPr="009E3AAA">
        <w:rPr>
          <w:rFonts w:eastAsia="Times New Roman"/>
          <w:b/>
          <w:bCs/>
          <w:color w:val="000000"/>
        </w:rPr>
        <w:t>HONEST ACCOUNTS CAN DIFFER</w:t>
      </w:r>
    </w:p>
    <w:p w:rsidR="009E3AAA" w:rsidRPr="009E3AAA" w:rsidRDefault="009E3AAA" w:rsidP="009E3AAA">
      <w:pPr>
        <w:shd w:val="clear" w:color="auto" w:fill="FFFFFF"/>
        <w:spacing w:before="100" w:beforeAutospacing="1" w:after="135" w:line="270" w:lineRule="atLeast"/>
        <w:rPr>
          <w:rFonts w:eastAsia="Times New Roman"/>
          <w:color w:val="000000"/>
        </w:rPr>
      </w:pPr>
      <w:r w:rsidRPr="009E3AAA">
        <w:rPr>
          <w:rFonts w:eastAsia="Times New Roman"/>
          <w:color w:val="000000"/>
        </w:rPr>
        <w:lastRenderedPageBreak/>
        <w:t xml:space="preserve">Differences in witness accounts are no surprise to researchers, who even have a name for it: the </w:t>
      </w:r>
      <w:proofErr w:type="spellStart"/>
      <w:r w:rsidRPr="009E3AAA">
        <w:rPr>
          <w:rFonts w:eastAsia="Times New Roman"/>
          <w:color w:val="000000"/>
        </w:rPr>
        <w:t>Rashomon</w:t>
      </w:r>
      <w:proofErr w:type="spellEnd"/>
      <w:r w:rsidRPr="009E3AAA">
        <w:rPr>
          <w:rFonts w:eastAsia="Times New Roman"/>
          <w:color w:val="000000"/>
        </w:rPr>
        <w:t xml:space="preserve"> effect. It’s derived from the title of a Japanese movie in which four witnesses’ accounts of a rape and murder differ notably.</w:t>
      </w:r>
    </w:p>
    <w:p w:rsidR="009E3AAA" w:rsidRPr="009E3AAA" w:rsidRDefault="009E3AAA" w:rsidP="009E3AAA">
      <w:pPr>
        <w:shd w:val="clear" w:color="auto" w:fill="FFFFFF"/>
        <w:spacing w:before="100" w:beforeAutospacing="1" w:after="135" w:line="270" w:lineRule="atLeast"/>
        <w:rPr>
          <w:rFonts w:eastAsia="Times New Roman"/>
          <w:color w:val="000000"/>
        </w:rPr>
      </w:pPr>
      <w:r w:rsidRPr="009E3AAA">
        <w:rPr>
          <w:rFonts w:eastAsia="Times New Roman"/>
          <w:color w:val="000000"/>
        </w:rPr>
        <w:t xml:space="preserve">“That’s why anyone who wants to put complete faith in his statements is foolish and anyone who wants to completely discount what Dorian Johnson </w:t>
      </w:r>
      <w:proofErr w:type="gramStart"/>
      <w:r w:rsidRPr="009E3AAA">
        <w:rPr>
          <w:rFonts w:eastAsia="Times New Roman"/>
          <w:color w:val="000000"/>
        </w:rPr>
        <w:t>saw,</w:t>
      </w:r>
      <w:proofErr w:type="gramEnd"/>
      <w:r w:rsidRPr="009E3AAA">
        <w:rPr>
          <w:rFonts w:eastAsia="Times New Roman"/>
          <w:color w:val="000000"/>
        </w:rPr>
        <w:t xml:space="preserve"> is foolish,” said David Klinger, a University of Missouri-St. Louis criminologist. “It is entirely possible that multiple witnesses will recall different things. That’s why it’s critical to wait and see what all the evidence shows.”</w:t>
      </w:r>
    </w:p>
    <w:p w:rsidR="009E3AAA" w:rsidRPr="009E3AAA" w:rsidRDefault="009E3AAA" w:rsidP="009E3AAA">
      <w:pPr>
        <w:shd w:val="clear" w:color="auto" w:fill="FFFFFF"/>
        <w:spacing w:before="100" w:beforeAutospacing="1" w:after="135" w:line="270" w:lineRule="atLeast"/>
        <w:rPr>
          <w:rFonts w:eastAsia="Times New Roman"/>
          <w:color w:val="000000"/>
        </w:rPr>
      </w:pPr>
      <w:r w:rsidRPr="009E3AAA">
        <w:rPr>
          <w:rFonts w:eastAsia="Times New Roman"/>
          <w:color w:val="000000"/>
        </w:rPr>
        <w:t>Klinger, who has testified as an expert witness in numerous police shooting cases, recalls one in Houston in which one eyewitness said she saw an officer handcuff a teen, hogtie him and shoot him. Another witness, standing in nearly the same place, testified that the officer handcuffed the teen after he was shot, but the witness did not see him shot again or hogtied. “They’re not lying; they just have different stories,” Klinger said.</w:t>
      </w:r>
    </w:p>
    <w:p w:rsidR="009E3AAA" w:rsidRPr="009E3AAA" w:rsidRDefault="009E3AAA" w:rsidP="009E3AAA">
      <w:pPr>
        <w:shd w:val="clear" w:color="auto" w:fill="FFFFFF"/>
        <w:spacing w:before="100" w:beforeAutospacing="1" w:after="135" w:line="270" w:lineRule="atLeast"/>
        <w:jc w:val="center"/>
        <w:rPr>
          <w:rFonts w:eastAsia="Times New Roman"/>
          <w:color w:val="000000"/>
        </w:rPr>
      </w:pPr>
      <w:r w:rsidRPr="009E3AAA">
        <w:rPr>
          <w:rFonts w:eastAsia="Times New Roman"/>
          <w:b/>
          <w:bCs/>
          <w:color w:val="000000"/>
        </w:rPr>
        <w:t>WITNESS SAW ENCOUNTER FROM START TO FINISH</w:t>
      </w:r>
    </w:p>
    <w:p w:rsidR="009E3AAA" w:rsidRPr="009E3AAA" w:rsidRDefault="009E3AAA" w:rsidP="009E3AAA">
      <w:pPr>
        <w:shd w:val="clear" w:color="auto" w:fill="FFFFFF"/>
        <w:spacing w:before="100" w:beforeAutospacing="1" w:after="135" w:line="270" w:lineRule="atLeast"/>
        <w:rPr>
          <w:rFonts w:eastAsia="Times New Roman"/>
          <w:color w:val="000000"/>
        </w:rPr>
      </w:pPr>
      <w:r w:rsidRPr="009E3AAA">
        <w:rPr>
          <w:rFonts w:eastAsia="Times New Roman"/>
          <w:color w:val="000000"/>
        </w:rPr>
        <w:t xml:space="preserve">In the latest account of the Brown killing, the witness said he saw Wilson’s police SUV stop near Brown and Johnson as they were walking in the middle of Canfield Drive. He said he heard Wilson say something to them, but not what. He said Wilson drove past them, </w:t>
      </w:r>
      <w:proofErr w:type="gramStart"/>
      <w:r w:rsidRPr="009E3AAA">
        <w:rPr>
          <w:rFonts w:eastAsia="Times New Roman"/>
          <w:color w:val="000000"/>
        </w:rPr>
        <w:t>then</w:t>
      </w:r>
      <w:proofErr w:type="gramEnd"/>
      <w:r w:rsidRPr="009E3AAA">
        <w:rPr>
          <w:rFonts w:eastAsia="Times New Roman"/>
          <w:color w:val="000000"/>
        </w:rPr>
        <w:t xml:space="preserve"> backed up.</w:t>
      </w:r>
    </w:p>
    <w:p w:rsidR="009E3AAA" w:rsidRPr="009E3AAA" w:rsidRDefault="009E3AAA" w:rsidP="009E3AAA">
      <w:pPr>
        <w:shd w:val="clear" w:color="auto" w:fill="FFFFFF"/>
        <w:spacing w:before="100" w:beforeAutospacing="1" w:after="135" w:line="270" w:lineRule="atLeast"/>
        <w:rPr>
          <w:rFonts w:eastAsia="Times New Roman"/>
          <w:color w:val="000000"/>
        </w:rPr>
      </w:pPr>
      <w:r w:rsidRPr="009E3AAA">
        <w:rPr>
          <w:rFonts w:eastAsia="Times New Roman"/>
          <w:color w:val="000000"/>
        </w:rPr>
        <w:t>The witness said he had been on the right side of the police SUV and did not have a clear view of what happened on the opposite, driver’s side. “There was a tussle going on,” he said, adding that he believes he saw Wilson’s hat fly off.</w:t>
      </w:r>
    </w:p>
    <w:p w:rsidR="009E3AAA" w:rsidRPr="009E3AAA" w:rsidRDefault="009E3AAA" w:rsidP="009E3AAA">
      <w:pPr>
        <w:shd w:val="clear" w:color="auto" w:fill="FFFFFF"/>
        <w:spacing w:before="100" w:beforeAutospacing="1" w:after="135" w:line="270" w:lineRule="atLeast"/>
        <w:rPr>
          <w:rFonts w:eastAsia="Times New Roman"/>
          <w:color w:val="000000"/>
        </w:rPr>
      </w:pPr>
      <w:r w:rsidRPr="009E3AAA">
        <w:rPr>
          <w:rFonts w:eastAsia="Times New Roman"/>
          <w:color w:val="000000"/>
        </w:rPr>
        <w:t xml:space="preserve">He then heard a shot and saw Brown run, followed by Wilson. He said Wilson aimed his handgun at Brown and yelled: “Stop! Stop! </w:t>
      </w:r>
      <w:proofErr w:type="gramStart"/>
      <w:r w:rsidRPr="009E3AAA">
        <w:rPr>
          <w:rFonts w:eastAsia="Times New Roman"/>
          <w:color w:val="000000"/>
        </w:rPr>
        <w:t>Stop!”</w:t>
      </w:r>
      <w:proofErr w:type="gramEnd"/>
    </w:p>
    <w:p w:rsidR="009E3AAA" w:rsidRPr="009E3AAA" w:rsidRDefault="009E3AAA" w:rsidP="009E3AAA">
      <w:pPr>
        <w:shd w:val="clear" w:color="auto" w:fill="FFFFFF"/>
        <w:spacing w:before="100" w:beforeAutospacing="1" w:after="135" w:line="270" w:lineRule="atLeast"/>
        <w:rPr>
          <w:rFonts w:eastAsia="Times New Roman"/>
          <w:color w:val="000000"/>
        </w:rPr>
      </w:pPr>
      <w:r w:rsidRPr="009E3AAA">
        <w:rPr>
          <w:rFonts w:eastAsia="Times New Roman"/>
          <w:color w:val="000000"/>
        </w:rPr>
        <w:t>The witness said Brown did stop, mumbled something he could not clearly hear and took a step toward Wilson.</w:t>
      </w:r>
    </w:p>
    <w:p w:rsidR="009E3AAA" w:rsidRPr="009E3AAA" w:rsidRDefault="009E3AAA" w:rsidP="009E3AAA">
      <w:pPr>
        <w:shd w:val="clear" w:color="auto" w:fill="FFFFFF"/>
        <w:spacing w:before="100" w:beforeAutospacing="1" w:after="135" w:line="270" w:lineRule="atLeast"/>
        <w:rPr>
          <w:rFonts w:eastAsia="Times New Roman"/>
          <w:color w:val="000000"/>
        </w:rPr>
      </w:pPr>
      <w:r w:rsidRPr="009E3AAA">
        <w:rPr>
          <w:rFonts w:eastAsia="Times New Roman"/>
          <w:color w:val="000000"/>
        </w:rPr>
        <w:t>“When he stepped foot on that street, the officer told him to stop again, and he fired three shots,” the witness recalled. “When he (Brown) got hit, he staggered like, ‘Oh,’ and his body moved. Then he looked down.</w:t>
      </w:r>
    </w:p>
    <w:p w:rsidR="009E3AAA" w:rsidRPr="009E3AAA" w:rsidRDefault="009E3AAA" w:rsidP="009E3AAA">
      <w:pPr>
        <w:shd w:val="clear" w:color="auto" w:fill="FFFFFF"/>
        <w:spacing w:before="100" w:beforeAutospacing="1" w:after="135" w:line="270" w:lineRule="atLeast"/>
        <w:rPr>
          <w:rFonts w:eastAsia="Times New Roman"/>
          <w:color w:val="000000"/>
        </w:rPr>
      </w:pPr>
      <w:r w:rsidRPr="009E3AAA">
        <w:rPr>
          <w:rFonts w:eastAsia="Times New Roman"/>
          <w:color w:val="000000"/>
        </w:rPr>
        <w:t>“His hands were up like this (he gestures with arms out to the side and palms upward), and he was looking at the officer and was coming toward him trying to keep his feet and stand up. The officer took a few steps back and yelled, ‘Stop,’ again, and Michael was trying to stay on his feet.</w:t>
      </w:r>
    </w:p>
    <w:p w:rsidR="009E3AAA" w:rsidRPr="009E3AAA" w:rsidRDefault="009E3AAA" w:rsidP="009E3AAA">
      <w:pPr>
        <w:shd w:val="clear" w:color="auto" w:fill="FFFFFF"/>
        <w:spacing w:before="100" w:beforeAutospacing="1" w:after="135" w:line="270" w:lineRule="atLeast"/>
        <w:rPr>
          <w:rFonts w:eastAsia="Times New Roman"/>
          <w:color w:val="000000"/>
        </w:rPr>
      </w:pPr>
      <w:r w:rsidRPr="009E3AAA">
        <w:rPr>
          <w:rFonts w:eastAsia="Times New Roman"/>
          <w:color w:val="000000"/>
        </w:rPr>
        <w:t xml:space="preserve">“He was 20 to 25 feet from officer, and after he started staggering, he (Wilson) let off four more rounds. As he was firing those last rounds, Michael was on his way down. We </w:t>
      </w:r>
      <w:r w:rsidRPr="009E3AAA">
        <w:rPr>
          <w:rFonts w:eastAsia="Times New Roman"/>
          <w:color w:val="000000"/>
        </w:rPr>
        <w:lastRenderedPageBreak/>
        <w:t>were thinking, ‘Oh my God, oh my God, brother, stop, stop.’ He was already on his way down when he fired those last shots.”</w:t>
      </w:r>
    </w:p>
    <w:p w:rsidR="009E3AAA" w:rsidRPr="009E3AAA" w:rsidRDefault="009E3AAA" w:rsidP="009E3AAA">
      <w:pPr>
        <w:shd w:val="clear" w:color="auto" w:fill="FFFFFF"/>
        <w:spacing w:before="100" w:beforeAutospacing="1" w:after="135" w:line="270" w:lineRule="atLeast"/>
        <w:rPr>
          <w:rFonts w:eastAsia="Times New Roman"/>
          <w:color w:val="000000"/>
        </w:rPr>
      </w:pPr>
      <w:r w:rsidRPr="009E3AAA">
        <w:rPr>
          <w:rFonts w:eastAsia="Times New Roman"/>
          <w:color w:val="000000"/>
        </w:rPr>
        <w:t xml:space="preserve">The witness said Wilson didn’t have to kill Brown. “It went from zero to 100 like that, in the blink of an eye. ... What transpired to us, in my eyesight, was </w:t>
      </w:r>
      <w:proofErr w:type="gramStart"/>
      <w:r w:rsidRPr="009E3AAA">
        <w:rPr>
          <w:rFonts w:eastAsia="Times New Roman"/>
          <w:color w:val="000000"/>
        </w:rPr>
        <w:t>murder.</w:t>
      </w:r>
      <w:proofErr w:type="gramEnd"/>
      <w:r w:rsidRPr="009E3AAA">
        <w:rPr>
          <w:rFonts w:eastAsia="Times New Roman"/>
          <w:color w:val="000000"/>
        </w:rPr>
        <w:t xml:space="preserve"> </w:t>
      </w:r>
      <w:proofErr w:type="gramStart"/>
      <w:r w:rsidRPr="009E3AAA">
        <w:rPr>
          <w:rFonts w:eastAsia="Times New Roman"/>
          <w:color w:val="000000"/>
        </w:rPr>
        <w:t>Down outright murder.”</w:t>
      </w:r>
      <w:proofErr w:type="gramEnd"/>
    </w:p>
    <w:p w:rsidR="009E3AAA" w:rsidRPr="009E3AAA" w:rsidRDefault="009E3AAA" w:rsidP="009E3AAA">
      <w:pPr>
        <w:shd w:val="clear" w:color="auto" w:fill="FFFFFF"/>
        <w:spacing w:before="100" w:beforeAutospacing="1" w:after="135" w:line="270" w:lineRule="atLeast"/>
        <w:rPr>
          <w:rFonts w:eastAsia="Times New Roman"/>
          <w:color w:val="000000"/>
        </w:rPr>
      </w:pPr>
      <w:r w:rsidRPr="009E3AAA">
        <w:rPr>
          <w:rFonts w:eastAsia="Times New Roman"/>
          <w:color w:val="000000"/>
        </w:rPr>
        <w:t>Ferguson police asked St. Louis County police to investigate the shooting. The county police have released no details about the physical evidence.</w:t>
      </w:r>
    </w:p>
    <w:p w:rsidR="009E3AAA" w:rsidRPr="009E3AAA" w:rsidRDefault="009E3AAA" w:rsidP="009E3AAA">
      <w:pPr>
        <w:shd w:val="clear" w:color="auto" w:fill="FFFFFF"/>
        <w:spacing w:before="100" w:beforeAutospacing="1" w:after="135" w:line="270" w:lineRule="atLeast"/>
        <w:rPr>
          <w:rFonts w:eastAsia="Times New Roman"/>
          <w:color w:val="000000"/>
        </w:rPr>
      </w:pPr>
      <w:r w:rsidRPr="009E3AAA">
        <w:rPr>
          <w:rFonts w:eastAsia="Times New Roman"/>
          <w:color w:val="000000"/>
        </w:rPr>
        <w:t>The Post-Dispatch confirmed that the witness did tell his story to police investigators. He said he testified about two weeks ago for about an hour to the St. Louis County grand jury deciding whether to indict Wilson.</w:t>
      </w:r>
    </w:p>
    <w:p w:rsidR="009E3AAA" w:rsidRPr="009E3AAA" w:rsidRDefault="009E3AAA" w:rsidP="009E3AAA">
      <w:pPr>
        <w:shd w:val="clear" w:color="auto" w:fill="FFFFFF"/>
        <w:spacing w:before="100" w:beforeAutospacing="1" w:after="135" w:line="270" w:lineRule="atLeast"/>
        <w:rPr>
          <w:rFonts w:eastAsia="Times New Roman"/>
          <w:color w:val="000000"/>
        </w:rPr>
      </w:pPr>
      <w:r w:rsidRPr="009E3AAA">
        <w:rPr>
          <w:rFonts w:eastAsia="Times New Roman"/>
          <w:color w:val="000000"/>
        </w:rPr>
        <w:t>Brown’s family hired Dr. Michael Baden, a nationally renowned forensic pathologist, to conduct a private autopsy after the one performed by the St. Louis County medical examiner. Baden said Brown was shot six times from the front, including once in the top of the head.</w:t>
      </w:r>
    </w:p>
    <w:p w:rsidR="009E3AAA" w:rsidRPr="009E3AAA" w:rsidRDefault="009E3AAA" w:rsidP="009E3AAA">
      <w:pPr>
        <w:shd w:val="clear" w:color="auto" w:fill="FFFFFF"/>
        <w:spacing w:before="100" w:beforeAutospacing="1" w:after="135" w:line="270" w:lineRule="atLeast"/>
        <w:rPr>
          <w:rFonts w:eastAsia="Times New Roman"/>
          <w:color w:val="000000"/>
        </w:rPr>
      </w:pPr>
      <w:r w:rsidRPr="009E3AAA">
        <w:rPr>
          <w:rFonts w:eastAsia="Times New Roman"/>
          <w:color w:val="000000"/>
        </w:rPr>
        <w:t>“It can be because he’s giving up, or because he’s charging forward at the officer,” Baden said.</w:t>
      </w:r>
    </w:p>
    <w:p w:rsidR="009E3AAA" w:rsidRPr="009E3AAA" w:rsidRDefault="009E3AAA" w:rsidP="009E3AAA">
      <w:pPr>
        <w:shd w:val="clear" w:color="auto" w:fill="FFFFFF"/>
        <w:spacing w:before="100" w:beforeAutospacing="1" w:after="135" w:line="270" w:lineRule="atLeast"/>
        <w:rPr>
          <w:rFonts w:eastAsia="Times New Roman"/>
          <w:color w:val="000000"/>
        </w:rPr>
      </w:pPr>
      <w:r w:rsidRPr="009E3AAA">
        <w:rPr>
          <w:rFonts w:eastAsia="Times New Roman"/>
          <w:color w:val="000000"/>
        </w:rPr>
        <w:t>The official autopsy has not been released.</w:t>
      </w:r>
    </w:p>
    <w:p w:rsidR="009E3AAA" w:rsidRPr="009E3AAA" w:rsidRDefault="009E3AAA" w:rsidP="009E3AAA">
      <w:pPr>
        <w:shd w:val="clear" w:color="auto" w:fill="FFFFFF"/>
        <w:spacing w:before="100" w:beforeAutospacing="1" w:after="135" w:line="270" w:lineRule="atLeast"/>
        <w:rPr>
          <w:rFonts w:eastAsia="Times New Roman"/>
          <w:color w:val="000000"/>
        </w:rPr>
      </w:pPr>
      <w:r w:rsidRPr="009E3AAA">
        <w:rPr>
          <w:rFonts w:eastAsia="Times New Roman"/>
          <w:color w:val="000000"/>
        </w:rPr>
        <w:t xml:space="preserve">Two men from outside the area who were working outside the apartment complex </w:t>
      </w:r>
      <w:hyperlink r:id="rId6" w:tgtFrame="_blank" w:history="1">
        <w:r w:rsidRPr="009E3AAA">
          <w:rPr>
            <w:rFonts w:eastAsia="Times New Roman"/>
            <w:color w:val="3B5998"/>
          </w:rPr>
          <w:t>previously told the Post-Dispatch</w:t>
        </w:r>
      </w:hyperlink>
      <w:r w:rsidRPr="009E3AAA">
        <w:rPr>
          <w:rFonts w:eastAsia="Times New Roman"/>
          <w:color w:val="000000"/>
        </w:rPr>
        <w:t xml:space="preserve"> that Wilson chased Brown on foot away from the car after the initial gunshot, and fired at least one more shot in Brown’s direction as he fled. They said that Brown stopped, turned around and put his hands up, and that the officer killed him in a barrage of gunfire.</w:t>
      </w:r>
    </w:p>
    <w:p w:rsidR="009E3AAA" w:rsidRPr="009E3AAA" w:rsidRDefault="009E3AAA" w:rsidP="009E3AAA">
      <w:pPr>
        <w:shd w:val="clear" w:color="auto" w:fill="FFFFFF"/>
        <w:spacing w:before="100" w:beforeAutospacing="1" w:after="135" w:line="270" w:lineRule="atLeast"/>
        <w:rPr>
          <w:rFonts w:eastAsia="Times New Roman"/>
          <w:color w:val="000000"/>
        </w:rPr>
      </w:pPr>
      <w:r w:rsidRPr="009E3AAA">
        <w:rPr>
          <w:rFonts w:eastAsia="Times New Roman"/>
          <w:color w:val="000000"/>
        </w:rPr>
        <w:t>The men also said they never heard the officer say anything to Brown before opening fire, and that they heard Brown scream, “OK! OK! OK! OK! OK! OK!”</w:t>
      </w:r>
    </w:p>
    <w:p w:rsidR="009E3AAA" w:rsidRPr="009E3AAA" w:rsidRDefault="009E3AAA" w:rsidP="009E3AAA">
      <w:pPr>
        <w:shd w:val="clear" w:color="auto" w:fill="FFFFFF"/>
        <w:spacing w:before="100" w:beforeAutospacing="1" w:after="135" w:line="270" w:lineRule="atLeast"/>
        <w:rPr>
          <w:rFonts w:eastAsia="Times New Roman"/>
          <w:color w:val="000000"/>
        </w:rPr>
      </w:pPr>
      <w:r w:rsidRPr="009E3AAA">
        <w:rPr>
          <w:rFonts w:eastAsia="Times New Roman"/>
          <w:color w:val="000000"/>
        </w:rPr>
        <w:t>The man who spoke recently to the newspaper said those witnesses were about the same distance from the action as he was.</w:t>
      </w:r>
    </w:p>
    <w:p w:rsidR="009E3AAA" w:rsidRPr="009E3AAA" w:rsidRDefault="009E3AAA" w:rsidP="009E3AAA">
      <w:pPr>
        <w:shd w:val="clear" w:color="auto" w:fill="FFFFFF"/>
        <w:spacing w:before="100" w:beforeAutospacing="1" w:after="135" w:line="270" w:lineRule="atLeast"/>
        <w:rPr>
          <w:rFonts w:eastAsia="Times New Roman"/>
          <w:color w:val="000000"/>
        </w:rPr>
      </w:pPr>
      <w:r w:rsidRPr="009E3AAA">
        <w:rPr>
          <w:rFonts w:eastAsia="Times New Roman"/>
          <w:color w:val="000000"/>
        </w:rPr>
        <w:t>The witness also said he previously had seen Brown walking around Canfield Green, near the shooting scene, several times and knew that a friend of Brown’s lived nearby. He said that he was surprised by a video showing Brown stealing from a convenience store minutes before he was killed and shoving a store clerk who tried to stop him.</w:t>
      </w:r>
    </w:p>
    <w:p w:rsidR="009E3AAA" w:rsidRPr="009E3AAA" w:rsidRDefault="009E3AAA" w:rsidP="009E3AAA">
      <w:pPr>
        <w:shd w:val="clear" w:color="auto" w:fill="FFFFFF"/>
        <w:spacing w:before="100" w:beforeAutospacing="1" w:after="135" w:line="270" w:lineRule="atLeast"/>
        <w:rPr>
          <w:rFonts w:eastAsia="Times New Roman"/>
          <w:color w:val="000000"/>
        </w:rPr>
      </w:pPr>
      <w:r w:rsidRPr="009E3AAA">
        <w:rPr>
          <w:rFonts w:eastAsia="Times New Roman"/>
          <w:color w:val="000000"/>
        </w:rPr>
        <w:t>“Everyone has a little dark secret, but all I know is that anytime I’ve been in his presence, he was very cordial,” the witness said. “He was one of the few in all the years I’ve lived out here with all these young guys who ever addressed me as ‘sir’ and asked me how I was doing instead of, ‘What’s up, dog?’ ”</w:t>
      </w:r>
    </w:p>
    <w:p w:rsidR="00F52652" w:rsidRPr="009E3AAA" w:rsidRDefault="00F52652"/>
    <w:sectPr w:rsidR="00F52652" w:rsidRPr="009E3A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AAA"/>
    <w:rsid w:val="009E3AAA"/>
    <w:rsid w:val="00F52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341633">
      <w:bodyDiv w:val="1"/>
      <w:marLeft w:val="0"/>
      <w:marRight w:val="0"/>
      <w:marTop w:val="0"/>
      <w:marBottom w:val="0"/>
      <w:divBdr>
        <w:top w:val="none" w:sz="0" w:space="0" w:color="auto"/>
        <w:left w:val="none" w:sz="0" w:space="0" w:color="auto"/>
        <w:bottom w:val="none" w:sz="0" w:space="0" w:color="auto"/>
        <w:right w:val="none" w:sz="0" w:space="0" w:color="auto"/>
      </w:divBdr>
      <w:divsChild>
        <w:div w:id="1759987188">
          <w:marLeft w:val="0"/>
          <w:marRight w:val="0"/>
          <w:marTop w:val="0"/>
          <w:marBottom w:val="0"/>
          <w:divBdr>
            <w:top w:val="none" w:sz="0" w:space="0" w:color="auto"/>
            <w:left w:val="none" w:sz="0" w:space="0" w:color="auto"/>
            <w:bottom w:val="none" w:sz="0" w:space="0" w:color="auto"/>
            <w:right w:val="none" w:sz="0" w:space="0" w:color="auto"/>
          </w:divBdr>
          <w:divsChild>
            <w:div w:id="884104198">
              <w:marLeft w:val="0"/>
              <w:marRight w:val="0"/>
              <w:marTop w:val="0"/>
              <w:marBottom w:val="0"/>
              <w:divBdr>
                <w:top w:val="none" w:sz="0" w:space="0" w:color="auto"/>
                <w:left w:val="none" w:sz="0" w:space="0" w:color="auto"/>
                <w:bottom w:val="none" w:sz="0" w:space="0" w:color="auto"/>
                <w:right w:val="none" w:sz="0" w:space="0" w:color="auto"/>
              </w:divBdr>
              <w:divsChild>
                <w:div w:id="2030522648">
                  <w:marLeft w:val="150"/>
                  <w:marRight w:val="0"/>
                  <w:marTop w:val="0"/>
                  <w:marBottom w:val="0"/>
                  <w:divBdr>
                    <w:top w:val="none" w:sz="0" w:space="0" w:color="auto"/>
                    <w:left w:val="none" w:sz="0" w:space="0" w:color="auto"/>
                    <w:bottom w:val="none" w:sz="0" w:space="0" w:color="auto"/>
                    <w:right w:val="single" w:sz="6" w:space="7" w:color="CCCCCC"/>
                  </w:divBdr>
                  <w:divsChild>
                    <w:div w:id="221643165">
                      <w:marLeft w:val="0"/>
                      <w:marRight w:val="0"/>
                      <w:marTop w:val="0"/>
                      <w:marBottom w:val="0"/>
                      <w:divBdr>
                        <w:top w:val="none" w:sz="0" w:space="0" w:color="auto"/>
                        <w:left w:val="none" w:sz="0" w:space="0" w:color="auto"/>
                        <w:bottom w:val="none" w:sz="0" w:space="0" w:color="auto"/>
                        <w:right w:val="none" w:sz="0" w:space="0" w:color="auto"/>
                      </w:divBdr>
                      <w:divsChild>
                        <w:div w:id="1942688723">
                          <w:marLeft w:val="0"/>
                          <w:marRight w:val="0"/>
                          <w:marTop w:val="0"/>
                          <w:marBottom w:val="0"/>
                          <w:divBdr>
                            <w:top w:val="none" w:sz="0" w:space="0" w:color="auto"/>
                            <w:left w:val="none" w:sz="0" w:space="0" w:color="auto"/>
                            <w:bottom w:val="none" w:sz="0" w:space="0" w:color="auto"/>
                            <w:right w:val="none" w:sz="0" w:space="0" w:color="auto"/>
                          </w:divBdr>
                          <w:divsChild>
                            <w:div w:id="377973157">
                              <w:marLeft w:val="0"/>
                              <w:marRight w:val="0"/>
                              <w:marTop w:val="0"/>
                              <w:marBottom w:val="0"/>
                              <w:divBdr>
                                <w:top w:val="none" w:sz="0" w:space="0" w:color="auto"/>
                                <w:left w:val="none" w:sz="0" w:space="0" w:color="auto"/>
                                <w:bottom w:val="single" w:sz="6" w:space="0" w:color="E0E0E0"/>
                                <w:right w:val="none" w:sz="0" w:space="0" w:color="auto"/>
                              </w:divBdr>
                              <w:divsChild>
                                <w:div w:id="1559785347">
                                  <w:marLeft w:val="0"/>
                                  <w:marRight w:val="0"/>
                                  <w:marTop w:val="0"/>
                                  <w:marBottom w:val="0"/>
                                  <w:divBdr>
                                    <w:top w:val="none" w:sz="0" w:space="0" w:color="auto"/>
                                    <w:left w:val="none" w:sz="0" w:space="0" w:color="auto"/>
                                    <w:bottom w:val="none" w:sz="0" w:space="0" w:color="auto"/>
                                    <w:right w:val="none" w:sz="0" w:space="0" w:color="auto"/>
                                  </w:divBdr>
                                  <w:divsChild>
                                    <w:div w:id="172340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tltoday.com/news/local/crime-and-courts/workers-who-were-witnesses-provide-new-perspective-on-michael-brown/article_14a3e5f8-6c6a-5deb-92fe-87fcee622c29.html" TargetMode="External"/><Relationship Id="rId5" Type="http://schemas.openxmlformats.org/officeDocument/2006/relationships/hyperlink" Target="http://www.stltoday.com/news/special-reports/michael-brow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1101</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GeorgeDLittle</dc:creator>
  <cp:lastModifiedBy>GeorgeDLittle</cp:lastModifiedBy>
  <cp:revision>1</cp:revision>
  <dcterms:created xsi:type="dcterms:W3CDTF">2014-10-18T18:52:00Z</dcterms:created>
  <dcterms:modified xsi:type="dcterms:W3CDTF">2014-10-18T18:55:00Z</dcterms:modified>
</cp:coreProperties>
</file>